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89" w:rsidRDefault="00467065" w:rsidP="006A2B75">
      <w:pPr>
        <w:autoSpaceDE w:val="0"/>
        <w:autoSpaceDN w:val="0"/>
        <w:adjustRightInd w:val="0"/>
        <w:jc w:val="center"/>
        <w:rPr>
          <w:rFonts w:asciiTheme="minorHAnsi" w:hAnsiTheme="minorHAnsi"/>
          <w:b/>
          <w:bCs/>
          <w:sz w:val="32"/>
          <w:szCs w:val="24"/>
        </w:rPr>
      </w:pPr>
      <w:r>
        <w:rPr>
          <w:rFonts w:asciiTheme="minorHAnsi" w:hAnsiTheme="minorHAnsi"/>
          <w:bCs/>
          <w:noProof/>
          <w:sz w:val="24"/>
          <w:szCs w:val="24"/>
        </w:rPr>
        <w:drawing>
          <wp:anchor distT="0" distB="0" distL="114300" distR="114300" simplePos="0" relativeHeight="251659776" behindDoc="1" locked="0" layoutInCell="1" allowOverlap="1">
            <wp:simplePos x="0" y="0"/>
            <wp:positionH relativeFrom="column">
              <wp:posOffset>5829300</wp:posOffset>
            </wp:positionH>
            <wp:positionV relativeFrom="paragraph">
              <wp:posOffset>-219075</wp:posOffset>
            </wp:positionV>
            <wp:extent cx="819912" cy="11582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ck-illustration-5832009-male-runner-styliz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912" cy="1158240"/>
                    </a:xfrm>
                    <a:prstGeom prst="rect">
                      <a:avLst/>
                    </a:prstGeom>
                  </pic:spPr>
                </pic:pic>
              </a:graphicData>
            </a:graphic>
          </wp:anchor>
        </w:drawing>
      </w:r>
      <w:r>
        <w:rPr>
          <w:rFonts w:asciiTheme="minorHAnsi" w:hAnsiTheme="minorHAnsi"/>
          <w:bCs/>
          <w:noProof/>
          <w:sz w:val="24"/>
          <w:szCs w:val="24"/>
        </w:rPr>
        <w:drawing>
          <wp:anchor distT="0" distB="0" distL="114300" distR="114300" simplePos="0" relativeHeight="251658752" behindDoc="1" locked="0" layoutInCell="1" allowOverlap="1" wp14:anchorId="0DF82B85" wp14:editId="04AA424B">
            <wp:simplePos x="0" y="0"/>
            <wp:positionH relativeFrom="page">
              <wp:posOffset>285750</wp:posOffset>
            </wp:positionH>
            <wp:positionV relativeFrom="paragraph">
              <wp:posOffset>9525</wp:posOffset>
            </wp:positionV>
            <wp:extent cx="1209675" cy="6048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ight-1399281_6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604838"/>
                    </a:xfrm>
                    <a:prstGeom prst="rect">
                      <a:avLst/>
                    </a:prstGeom>
                  </pic:spPr>
                </pic:pic>
              </a:graphicData>
            </a:graphic>
            <wp14:sizeRelH relativeFrom="margin">
              <wp14:pctWidth>0</wp14:pctWidth>
            </wp14:sizeRelH>
            <wp14:sizeRelV relativeFrom="margin">
              <wp14:pctHeight>0</wp14:pctHeight>
            </wp14:sizeRelV>
          </wp:anchor>
        </w:drawing>
      </w:r>
      <w:r w:rsidR="00B97271" w:rsidRPr="00BB01E8">
        <w:rPr>
          <w:rFonts w:asciiTheme="minorHAnsi" w:hAnsiTheme="minorHAnsi"/>
          <w:b/>
          <w:bCs/>
          <w:sz w:val="32"/>
          <w:szCs w:val="24"/>
        </w:rPr>
        <w:t xml:space="preserve">Freeport Area Middle School </w:t>
      </w:r>
    </w:p>
    <w:p w:rsidR="00D436B3" w:rsidRPr="00BB01E8" w:rsidRDefault="00B97271" w:rsidP="006A2B75">
      <w:pPr>
        <w:autoSpaceDE w:val="0"/>
        <w:autoSpaceDN w:val="0"/>
        <w:adjustRightInd w:val="0"/>
        <w:jc w:val="center"/>
        <w:rPr>
          <w:rFonts w:asciiTheme="minorHAnsi" w:hAnsiTheme="minorHAnsi"/>
          <w:b/>
          <w:bCs/>
          <w:sz w:val="32"/>
          <w:szCs w:val="24"/>
        </w:rPr>
      </w:pPr>
      <w:r w:rsidRPr="00BB01E8">
        <w:rPr>
          <w:rFonts w:asciiTheme="minorHAnsi" w:hAnsiTheme="minorHAnsi"/>
          <w:b/>
          <w:bCs/>
          <w:sz w:val="32"/>
          <w:szCs w:val="24"/>
        </w:rPr>
        <w:t>6th</w:t>
      </w:r>
      <w:r w:rsidR="00F60DFE" w:rsidRPr="00BB01E8">
        <w:rPr>
          <w:rFonts w:asciiTheme="minorHAnsi" w:hAnsiTheme="minorHAnsi"/>
          <w:b/>
          <w:bCs/>
          <w:sz w:val="32"/>
          <w:szCs w:val="24"/>
        </w:rPr>
        <w:t xml:space="preserve"> Grade Physical Education</w:t>
      </w:r>
      <w:bookmarkStart w:id="0" w:name="_GoBack"/>
      <w:bookmarkEnd w:id="0"/>
    </w:p>
    <w:p w:rsidR="009172B8" w:rsidRPr="00BB01E8" w:rsidRDefault="00F60DFE" w:rsidP="006A2B75">
      <w:pPr>
        <w:autoSpaceDE w:val="0"/>
        <w:autoSpaceDN w:val="0"/>
        <w:adjustRightInd w:val="0"/>
        <w:jc w:val="center"/>
        <w:rPr>
          <w:rFonts w:asciiTheme="minorHAnsi" w:hAnsiTheme="minorHAnsi"/>
          <w:b/>
          <w:bCs/>
          <w:sz w:val="22"/>
          <w:szCs w:val="24"/>
        </w:rPr>
      </w:pPr>
      <w:r w:rsidRPr="00BB01E8">
        <w:rPr>
          <w:rFonts w:asciiTheme="minorHAnsi" w:hAnsiTheme="minorHAnsi"/>
          <w:b/>
          <w:bCs/>
          <w:sz w:val="28"/>
          <w:szCs w:val="24"/>
        </w:rPr>
        <w:t>Mr. Lowry</w:t>
      </w:r>
    </w:p>
    <w:p w:rsidR="009172B8" w:rsidRPr="00BB01E8" w:rsidRDefault="009172B8">
      <w:pPr>
        <w:autoSpaceDE w:val="0"/>
        <w:autoSpaceDN w:val="0"/>
        <w:adjustRightInd w:val="0"/>
        <w:jc w:val="center"/>
        <w:rPr>
          <w:rFonts w:asciiTheme="minorHAnsi" w:hAnsiTheme="minorHAnsi"/>
          <w:b/>
          <w:bCs/>
          <w:sz w:val="24"/>
          <w:szCs w:val="24"/>
        </w:rPr>
      </w:pPr>
    </w:p>
    <w:p w:rsidR="00982491" w:rsidRDefault="00982491" w:rsidP="00982491">
      <w:pPr>
        <w:autoSpaceDE w:val="0"/>
        <w:autoSpaceDN w:val="0"/>
        <w:adjustRightInd w:val="0"/>
        <w:rPr>
          <w:rFonts w:asciiTheme="minorHAnsi" w:hAnsiTheme="minorHAnsi"/>
          <w:b/>
          <w:bCs/>
          <w:sz w:val="24"/>
          <w:szCs w:val="24"/>
        </w:rPr>
      </w:pPr>
      <w:r w:rsidRPr="00CF6B0E">
        <w:rPr>
          <w:rFonts w:asciiTheme="minorHAnsi" w:hAnsiTheme="minorHAnsi"/>
          <w:b/>
          <w:bCs/>
          <w:sz w:val="24"/>
          <w:szCs w:val="24"/>
        </w:rPr>
        <w:t>Contact Information:</w:t>
      </w:r>
      <w:r w:rsidRPr="00D47385">
        <w:rPr>
          <w:rFonts w:asciiTheme="minorHAnsi" w:hAnsiTheme="minorHAnsi"/>
          <w:b/>
          <w:bCs/>
          <w:sz w:val="40"/>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t>John Lowry</w:t>
      </w:r>
    </w:p>
    <w:p w:rsidR="00982491" w:rsidRDefault="00982491" w:rsidP="00982491">
      <w:pPr>
        <w:autoSpaceDE w:val="0"/>
        <w:autoSpaceDN w:val="0"/>
        <w:adjustRightInd w:val="0"/>
        <w:rPr>
          <w:rFonts w:asciiTheme="minorHAnsi" w:hAnsiTheme="minorHAnsi"/>
          <w:b/>
          <w:bCs/>
          <w:sz w:val="24"/>
          <w:szCs w:val="24"/>
        </w:rPr>
      </w:pP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hyperlink r:id="rId7" w:history="1">
        <w:r w:rsidRPr="00257181">
          <w:rPr>
            <w:rStyle w:val="Hyperlink"/>
            <w:rFonts w:asciiTheme="minorHAnsi" w:hAnsiTheme="minorHAnsi"/>
            <w:b/>
            <w:bCs/>
            <w:sz w:val="24"/>
            <w:szCs w:val="24"/>
          </w:rPr>
          <w:t>lowry@freeport.k12.pa.us</w:t>
        </w:r>
      </w:hyperlink>
    </w:p>
    <w:p w:rsidR="00982491" w:rsidRPr="00BB01E8" w:rsidRDefault="00982491" w:rsidP="00982491">
      <w:pPr>
        <w:autoSpaceDE w:val="0"/>
        <w:autoSpaceDN w:val="0"/>
        <w:adjustRightInd w:val="0"/>
        <w:rPr>
          <w:rFonts w:asciiTheme="minorHAnsi" w:hAnsiTheme="minorHAnsi"/>
          <w:b/>
          <w:bCs/>
          <w:sz w:val="24"/>
          <w:szCs w:val="24"/>
        </w:rPr>
      </w:pP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t xml:space="preserve">724-295-9020 ext. </w:t>
      </w:r>
    </w:p>
    <w:p w:rsidR="00982491" w:rsidRPr="00CF6B0E" w:rsidRDefault="00982491" w:rsidP="00982491">
      <w:pPr>
        <w:ind w:left="4320" w:firstLine="720"/>
        <w:rPr>
          <w:rFonts w:asciiTheme="minorHAnsi" w:hAnsiTheme="minorHAnsi"/>
          <w:b/>
        </w:rPr>
      </w:pPr>
      <w:r>
        <w:rPr>
          <w:rFonts w:asciiTheme="minorHAnsi" w:hAnsiTheme="minorHAnsi"/>
          <w:b/>
          <w:sz w:val="24"/>
        </w:rPr>
        <w:t xml:space="preserve">Website: </w:t>
      </w:r>
      <w:r w:rsidRPr="00CF6B0E">
        <w:rPr>
          <w:rFonts w:asciiTheme="minorHAnsi" w:hAnsiTheme="minorHAnsi"/>
          <w:b/>
          <w:sz w:val="24"/>
        </w:rPr>
        <w:t>https://www.freeport.k12.pa.us/olc/127</w:t>
      </w:r>
    </w:p>
    <w:p w:rsidR="00E55D89" w:rsidRDefault="00E55D89" w:rsidP="00E55D89">
      <w:pPr>
        <w:autoSpaceDE w:val="0"/>
        <w:autoSpaceDN w:val="0"/>
        <w:adjustRightInd w:val="0"/>
        <w:rPr>
          <w:rFonts w:asciiTheme="minorHAnsi" w:hAnsiTheme="minorHAnsi"/>
          <w:b/>
          <w:bCs/>
          <w:sz w:val="24"/>
          <w:szCs w:val="24"/>
        </w:rPr>
      </w:pPr>
      <w:r>
        <w:rPr>
          <w:rFonts w:asciiTheme="minorHAnsi" w:hAnsiTheme="minorHAnsi"/>
          <w:b/>
          <w:bCs/>
          <w:sz w:val="24"/>
          <w:szCs w:val="24"/>
        </w:rPr>
        <w:t>Six Day Rotation</w:t>
      </w:r>
    </w:p>
    <w:p w:rsidR="00E55D89" w:rsidRPr="00E55D89" w:rsidRDefault="00982491" w:rsidP="00E55D89">
      <w:pPr>
        <w:autoSpaceDE w:val="0"/>
        <w:autoSpaceDN w:val="0"/>
        <w:adjustRightInd w:val="0"/>
        <w:ind w:left="720"/>
        <w:rPr>
          <w:rFonts w:asciiTheme="minorHAnsi" w:hAnsiTheme="minorHAnsi"/>
          <w:bCs/>
          <w:sz w:val="24"/>
          <w:szCs w:val="24"/>
        </w:rPr>
      </w:pPr>
      <w:r>
        <w:rPr>
          <w:rFonts w:asciiTheme="minorHAnsi" w:hAnsiTheme="minorHAnsi"/>
          <w:bCs/>
          <w:sz w:val="24"/>
          <w:szCs w:val="24"/>
        </w:rPr>
        <w:t>Sixth grade students will have physical education on all Day 1s of our six day rotation cycle.</w:t>
      </w:r>
    </w:p>
    <w:p w:rsidR="00E55D89" w:rsidRDefault="00E55D89">
      <w:pPr>
        <w:autoSpaceDE w:val="0"/>
        <w:autoSpaceDN w:val="0"/>
        <w:adjustRightInd w:val="0"/>
        <w:rPr>
          <w:rFonts w:asciiTheme="minorHAnsi" w:hAnsiTheme="minorHAnsi"/>
          <w:b/>
          <w:bCs/>
          <w:sz w:val="24"/>
          <w:szCs w:val="24"/>
        </w:rPr>
      </w:pPr>
    </w:p>
    <w:p w:rsidR="009172B8" w:rsidRPr="00BB01E8" w:rsidRDefault="009172B8">
      <w:pPr>
        <w:autoSpaceDE w:val="0"/>
        <w:autoSpaceDN w:val="0"/>
        <w:adjustRightInd w:val="0"/>
        <w:rPr>
          <w:rFonts w:asciiTheme="minorHAnsi" w:hAnsiTheme="minorHAnsi"/>
          <w:sz w:val="24"/>
          <w:szCs w:val="24"/>
        </w:rPr>
      </w:pPr>
      <w:r w:rsidRPr="00BB01E8">
        <w:rPr>
          <w:rFonts w:asciiTheme="minorHAnsi" w:hAnsiTheme="minorHAnsi"/>
          <w:b/>
          <w:bCs/>
          <w:sz w:val="24"/>
          <w:szCs w:val="24"/>
        </w:rPr>
        <w:t>General Rules</w:t>
      </w:r>
    </w:p>
    <w:p w:rsidR="009172B8" w:rsidRPr="00BB01E8" w:rsidRDefault="009172B8">
      <w:pPr>
        <w:autoSpaceDE w:val="0"/>
        <w:autoSpaceDN w:val="0"/>
        <w:adjustRightInd w:val="0"/>
        <w:rPr>
          <w:rFonts w:asciiTheme="minorHAnsi" w:hAnsiTheme="minorHAnsi"/>
          <w:sz w:val="24"/>
          <w:szCs w:val="24"/>
        </w:rPr>
      </w:pPr>
    </w:p>
    <w:p w:rsidR="00922F1C" w:rsidRDefault="00922F1C" w:rsidP="00F60DFE">
      <w:pPr>
        <w:autoSpaceDE w:val="0"/>
        <w:autoSpaceDN w:val="0"/>
        <w:adjustRightInd w:val="0"/>
        <w:ind w:firstLine="720"/>
        <w:rPr>
          <w:rFonts w:asciiTheme="minorHAnsi" w:hAnsiTheme="minorHAnsi"/>
          <w:sz w:val="24"/>
          <w:szCs w:val="24"/>
        </w:rPr>
      </w:pPr>
      <w:r>
        <w:rPr>
          <w:rFonts w:asciiTheme="minorHAnsi" w:hAnsiTheme="minorHAnsi"/>
          <w:sz w:val="24"/>
          <w:szCs w:val="24"/>
        </w:rPr>
        <w:t>Report to locker room at beginning of period to change into PE clothes</w:t>
      </w:r>
    </w:p>
    <w:p w:rsidR="009172B8" w:rsidRPr="00BB01E8" w:rsidRDefault="009172B8" w:rsidP="00F60DFE">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Be on time for class and prepared to participate</w:t>
      </w:r>
    </w:p>
    <w:p w:rsidR="009172B8" w:rsidRPr="00BB01E8" w:rsidRDefault="00F60DFE" w:rsidP="00F60DFE">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F</w:t>
      </w:r>
      <w:r w:rsidR="009172B8" w:rsidRPr="00BB01E8">
        <w:rPr>
          <w:rFonts w:asciiTheme="minorHAnsi" w:hAnsiTheme="minorHAnsi"/>
          <w:sz w:val="24"/>
          <w:szCs w:val="24"/>
        </w:rPr>
        <w:t>ollow directions of the teacher and actively participate in all activities</w:t>
      </w:r>
    </w:p>
    <w:p w:rsidR="009172B8" w:rsidRPr="00BB01E8" w:rsidRDefault="009172B8" w:rsidP="00F60DFE">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Respect others</w:t>
      </w:r>
    </w:p>
    <w:p w:rsidR="009172B8" w:rsidRPr="00BB01E8" w:rsidRDefault="009172B8" w:rsidP="00F60DFE">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Observe all safety rules</w:t>
      </w:r>
    </w:p>
    <w:p w:rsidR="009172B8" w:rsidRPr="00BB01E8" w:rsidRDefault="009172B8" w:rsidP="00F60DFE">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No gum or jewelry</w:t>
      </w:r>
    </w:p>
    <w:p w:rsidR="009172B8" w:rsidRPr="00BB01E8" w:rsidRDefault="009172B8">
      <w:pPr>
        <w:autoSpaceDE w:val="0"/>
        <w:autoSpaceDN w:val="0"/>
        <w:adjustRightInd w:val="0"/>
        <w:rPr>
          <w:rFonts w:asciiTheme="minorHAnsi" w:hAnsiTheme="minorHAnsi"/>
          <w:sz w:val="24"/>
          <w:szCs w:val="24"/>
        </w:rPr>
      </w:pPr>
    </w:p>
    <w:p w:rsidR="009172B8" w:rsidRPr="00BB01E8" w:rsidRDefault="009172B8" w:rsidP="00F60DFE">
      <w:pPr>
        <w:autoSpaceDE w:val="0"/>
        <w:autoSpaceDN w:val="0"/>
        <w:adjustRightInd w:val="0"/>
        <w:ind w:left="720"/>
        <w:rPr>
          <w:rFonts w:asciiTheme="minorHAnsi" w:hAnsiTheme="minorHAnsi"/>
          <w:sz w:val="24"/>
          <w:szCs w:val="24"/>
        </w:rPr>
      </w:pPr>
      <w:r w:rsidRPr="00BB01E8">
        <w:rPr>
          <w:rFonts w:asciiTheme="minorHAnsi" w:hAnsiTheme="minorHAnsi"/>
          <w:b/>
          <w:bCs/>
          <w:sz w:val="24"/>
          <w:szCs w:val="24"/>
        </w:rPr>
        <w:t>*</w:t>
      </w:r>
      <w:r w:rsidRPr="00BB01E8">
        <w:rPr>
          <w:rFonts w:asciiTheme="minorHAnsi" w:hAnsiTheme="minorHAnsi"/>
          <w:sz w:val="24"/>
          <w:szCs w:val="24"/>
        </w:rPr>
        <w:t>Please note that all other school rules, as described in the student handbook, must be followed.</w:t>
      </w:r>
    </w:p>
    <w:p w:rsidR="009172B8" w:rsidRPr="00BB01E8" w:rsidRDefault="009172B8">
      <w:pPr>
        <w:autoSpaceDE w:val="0"/>
        <w:autoSpaceDN w:val="0"/>
        <w:adjustRightInd w:val="0"/>
        <w:rPr>
          <w:rFonts w:asciiTheme="minorHAnsi" w:hAnsiTheme="minorHAnsi"/>
          <w:sz w:val="24"/>
          <w:szCs w:val="24"/>
        </w:rPr>
      </w:pPr>
    </w:p>
    <w:p w:rsidR="009172B8" w:rsidRPr="00BB01E8" w:rsidRDefault="009172B8">
      <w:pPr>
        <w:autoSpaceDE w:val="0"/>
        <w:autoSpaceDN w:val="0"/>
        <w:adjustRightInd w:val="0"/>
        <w:rPr>
          <w:rFonts w:asciiTheme="minorHAnsi" w:hAnsiTheme="minorHAnsi"/>
          <w:b/>
          <w:bCs/>
          <w:sz w:val="24"/>
          <w:szCs w:val="24"/>
        </w:rPr>
      </w:pPr>
      <w:r w:rsidRPr="00BB01E8">
        <w:rPr>
          <w:rFonts w:asciiTheme="minorHAnsi" w:hAnsiTheme="minorHAnsi"/>
          <w:b/>
          <w:bCs/>
          <w:sz w:val="24"/>
          <w:szCs w:val="24"/>
        </w:rPr>
        <w:t>Appropriate Dress</w:t>
      </w:r>
    </w:p>
    <w:p w:rsidR="009172B8" w:rsidRPr="00BB01E8" w:rsidRDefault="003D1637" w:rsidP="006A2B75">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Students must wear:</w:t>
      </w:r>
    </w:p>
    <w:p w:rsidR="009172B8" w:rsidRPr="00BB01E8" w:rsidRDefault="009172B8" w:rsidP="006A2B75">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Athletic shoes (No street shoes or hiking boots)</w:t>
      </w:r>
    </w:p>
    <w:p w:rsidR="009172B8" w:rsidRPr="00BB01E8" w:rsidRDefault="0072375C" w:rsidP="006A2B75">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PE</w:t>
      </w:r>
      <w:r w:rsidR="009172B8" w:rsidRPr="00BB01E8">
        <w:rPr>
          <w:rFonts w:asciiTheme="minorHAnsi" w:hAnsiTheme="minorHAnsi"/>
          <w:sz w:val="24"/>
          <w:szCs w:val="24"/>
        </w:rPr>
        <w:t xml:space="preserve"> shorts (No cut-offs</w:t>
      </w:r>
      <w:r w:rsidR="00A1236C" w:rsidRPr="00BB01E8">
        <w:rPr>
          <w:rFonts w:asciiTheme="minorHAnsi" w:hAnsiTheme="minorHAnsi"/>
          <w:sz w:val="24"/>
          <w:szCs w:val="24"/>
        </w:rPr>
        <w:t>, boxer shorts or yoga gear</w:t>
      </w:r>
      <w:r w:rsidR="009172B8" w:rsidRPr="00BB01E8">
        <w:rPr>
          <w:rFonts w:asciiTheme="minorHAnsi" w:hAnsiTheme="minorHAnsi"/>
          <w:sz w:val="24"/>
          <w:szCs w:val="24"/>
        </w:rPr>
        <w:t>)</w:t>
      </w:r>
    </w:p>
    <w:p w:rsidR="009172B8" w:rsidRPr="00BB01E8" w:rsidRDefault="009172B8" w:rsidP="006A2B75">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T-shirt (No alcohol, tobacco ads or any other inappropriate slogans)</w:t>
      </w:r>
    </w:p>
    <w:p w:rsidR="009172B8" w:rsidRPr="00BB01E8" w:rsidRDefault="009172B8">
      <w:pPr>
        <w:autoSpaceDE w:val="0"/>
        <w:autoSpaceDN w:val="0"/>
        <w:adjustRightInd w:val="0"/>
        <w:rPr>
          <w:rFonts w:asciiTheme="minorHAnsi" w:hAnsiTheme="minorHAnsi"/>
          <w:sz w:val="24"/>
          <w:szCs w:val="24"/>
        </w:rPr>
      </w:pPr>
    </w:p>
    <w:p w:rsidR="009172B8" w:rsidRPr="00BB01E8" w:rsidRDefault="0072375C" w:rsidP="006A2B75">
      <w:pPr>
        <w:autoSpaceDE w:val="0"/>
        <w:autoSpaceDN w:val="0"/>
        <w:adjustRightInd w:val="0"/>
        <w:ind w:left="720"/>
        <w:rPr>
          <w:rFonts w:asciiTheme="minorHAnsi" w:hAnsiTheme="minorHAnsi"/>
          <w:sz w:val="24"/>
          <w:szCs w:val="24"/>
        </w:rPr>
      </w:pPr>
      <w:r w:rsidRPr="00BB01E8">
        <w:rPr>
          <w:rFonts w:asciiTheme="minorHAnsi" w:hAnsiTheme="minorHAnsi"/>
          <w:sz w:val="24"/>
          <w:szCs w:val="24"/>
        </w:rPr>
        <w:t>PE</w:t>
      </w:r>
      <w:r w:rsidR="009172B8" w:rsidRPr="00BB01E8">
        <w:rPr>
          <w:rFonts w:asciiTheme="minorHAnsi" w:hAnsiTheme="minorHAnsi"/>
          <w:sz w:val="24"/>
          <w:szCs w:val="24"/>
        </w:rPr>
        <w:t xml:space="preserve"> clothes should be clean, neat and washed regularly</w:t>
      </w:r>
      <w:r w:rsidR="00F60DFE" w:rsidRPr="00BB01E8">
        <w:rPr>
          <w:rFonts w:asciiTheme="minorHAnsi" w:hAnsiTheme="minorHAnsi"/>
          <w:sz w:val="24"/>
          <w:szCs w:val="24"/>
        </w:rPr>
        <w:t xml:space="preserve">. </w:t>
      </w:r>
      <w:r w:rsidR="009172B8" w:rsidRPr="00BB01E8">
        <w:rPr>
          <w:rFonts w:asciiTheme="minorHAnsi" w:hAnsiTheme="minorHAnsi"/>
          <w:sz w:val="24"/>
          <w:szCs w:val="24"/>
        </w:rPr>
        <w:t xml:space="preserve">Clothes worn to school </w:t>
      </w:r>
      <w:r w:rsidR="00FC50B0" w:rsidRPr="00BB01E8">
        <w:rPr>
          <w:rFonts w:asciiTheme="minorHAnsi" w:hAnsiTheme="minorHAnsi"/>
          <w:b/>
          <w:bCs/>
          <w:sz w:val="24"/>
          <w:szCs w:val="24"/>
        </w:rPr>
        <w:t>MAY NOT</w:t>
      </w:r>
      <w:r w:rsidR="009172B8" w:rsidRPr="00BB01E8">
        <w:rPr>
          <w:rFonts w:asciiTheme="minorHAnsi" w:hAnsiTheme="minorHAnsi"/>
          <w:b/>
          <w:bCs/>
          <w:sz w:val="24"/>
          <w:szCs w:val="24"/>
        </w:rPr>
        <w:t xml:space="preserve"> </w:t>
      </w:r>
      <w:r w:rsidR="009172B8" w:rsidRPr="00BB01E8">
        <w:rPr>
          <w:rFonts w:asciiTheme="minorHAnsi" w:hAnsiTheme="minorHAnsi"/>
          <w:sz w:val="24"/>
          <w:szCs w:val="24"/>
        </w:rPr>
        <w:t>be used for physical education class that day.</w:t>
      </w:r>
    </w:p>
    <w:p w:rsidR="009172B8" w:rsidRPr="00BB01E8" w:rsidRDefault="009172B8">
      <w:pPr>
        <w:autoSpaceDE w:val="0"/>
        <w:autoSpaceDN w:val="0"/>
        <w:adjustRightInd w:val="0"/>
        <w:rPr>
          <w:rFonts w:asciiTheme="minorHAnsi" w:hAnsiTheme="minorHAnsi"/>
          <w:sz w:val="24"/>
          <w:szCs w:val="24"/>
        </w:rPr>
      </w:pPr>
    </w:p>
    <w:p w:rsidR="009172B8" w:rsidRPr="00BB01E8" w:rsidRDefault="009172B8">
      <w:pPr>
        <w:autoSpaceDE w:val="0"/>
        <w:autoSpaceDN w:val="0"/>
        <w:adjustRightInd w:val="0"/>
        <w:rPr>
          <w:rFonts w:asciiTheme="minorHAnsi" w:hAnsiTheme="minorHAnsi"/>
          <w:b/>
          <w:bCs/>
          <w:sz w:val="24"/>
          <w:szCs w:val="24"/>
        </w:rPr>
      </w:pPr>
      <w:r w:rsidRPr="00BB01E8">
        <w:rPr>
          <w:rFonts w:asciiTheme="minorHAnsi" w:hAnsiTheme="minorHAnsi"/>
          <w:b/>
          <w:bCs/>
          <w:sz w:val="24"/>
          <w:szCs w:val="24"/>
        </w:rPr>
        <w:t xml:space="preserve">Grading  </w:t>
      </w:r>
    </w:p>
    <w:p w:rsidR="009172B8" w:rsidRPr="00BB01E8" w:rsidRDefault="009172B8" w:rsidP="006A2B75">
      <w:pPr>
        <w:autoSpaceDE w:val="0"/>
        <w:autoSpaceDN w:val="0"/>
        <w:adjustRightInd w:val="0"/>
        <w:ind w:left="720"/>
        <w:rPr>
          <w:rFonts w:asciiTheme="minorHAnsi" w:hAnsiTheme="minorHAnsi"/>
          <w:sz w:val="24"/>
          <w:szCs w:val="24"/>
        </w:rPr>
      </w:pPr>
      <w:r w:rsidRPr="00BB01E8">
        <w:rPr>
          <w:rFonts w:asciiTheme="minorHAnsi" w:hAnsiTheme="minorHAnsi"/>
          <w:sz w:val="24"/>
          <w:szCs w:val="24"/>
        </w:rPr>
        <w:t>The physical education grade is based on the fol</w:t>
      </w:r>
      <w:r w:rsidR="00F60DFE" w:rsidRPr="00BB01E8">
        <w:rPr>
          <w:rFonts w:asciiTheme="minorHAnsi" w:hAnsiTheme="minorHAnsi"/>
          <w:sz w:val="24"/>
          <w:szCs w:val="24"/>
        </w:rPr>
        <w:t xml:space="preserve">lowing categories:  attendance, </w:t>
      </w:r>
      <w:r w:rsidRPr="00BB01E8">
        <w:rPr>
          <w:rFonts w:asciiTheme="minorHAnsi" w:hAnsiTheme="minorHAnsi"/>
          <w:sz w:val="24"/>
          <w:szCs w:val="24"/>
        </w:rPr>
        <w:t>punctuality, dress, conduct, cooperation, participation, and performance.  A total of ten points can be earned each class period.  Points will be deducted for the following</w:t>
      </w:r>
      <w:r w:rsidR="006A2B75" w:rsidRPr="00BB01E8">
        <w:rPr>
          <w:rFonts w:asciiTheme="minorHAnsi" w:hAnsiTheme="minorHAnsi"/>
          <w:sz w:val="24"/>
          <w:szCs w:val="24"/>
        </w:rPr>
        <w:t xml:space="preserve"> </w:t>
      </w:r>
      <w:r w:rsidR="00F60DFE" w:rsidRPr="00BB01E8">
        <w:rPr>
          <w:rFonts w:asciiTheme="minorHAnsi" w:hAnsiTheme="minorHAnsi"/>
          <w:sz w:val="24"/>
          <w:szCs w:val="24"/>
        </w:rPr>
        <w:t>r</w:t>
      </w:r>
      <w:r w:rsidRPr="00BB01E8">
        <w:rPr>
          <w:rFonts w:asciiTheme="minorHAnsi" w:hAnsiTheme="minorHAnsi"/>
          <w:sz w:val="24"/>
          <w:szCs w:val="24"/>
        </w:rPr>
        <w:t>easons:</w:t>
      </w:r>
    </w:p>
    <w:p w:rsidR="009172B8" w:rsidRPr="00BB01E8" w:rsidRDefault="009172B8">
      <w:pPr>
        <w:autoSpaceDE w:val="0"/>
        <w:autoSpaceDN w:val="0"/>
        <w:adjustRightInd w:val="0"/>
        <w:rPr>
          <w:rFonts w:asciiTheme="minorHAnsi" w:hAnsiTheme="minorHAnsi"/>
          <w:sz w:val="24"/>
          <w:szCs w:val="24"/>
        </w:rPr>
      </w:pPr>
    </w:p>
    <w:p w:rsidR="009172B8" w:rsidRPr="00BB01E8" w:rsidRDefault="009172B8" w:rsidP="006A2B75">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Late for roll call (-1</w:t>
      </w:r>
      <w:r w:rsidR="00E55D89">
        <w:rPr>
          <w:rFonts w:asciiTheme="minorHAnsi" w:hAnsiTheme="minorHAnsi"/>
          <w:sz w:val="24"/>
          <w:szCs w:val="24"/>
        </w:rPr>
        <w:t xml:space="preserve"> </w:t>
      </w:r>
      <w:r w:rsidRPr="00BB01E8">
        <w:rPr>
          <w:rFonts w:asciiTheme="minorHAnsi" w:hAnsiTheme="minorHAnsi"/>
          <w:sz w:val="24"/>
          <w:szCs w:val="24"/>
        </w:rPr>
        <w:t>pt)</w:t>
      </w:r>
    </w:p>
    <w:p w:rsidR="009172B8" w:rsidRPr="00BB01E8" w:rsidRDefault="00F60DFE" w:rsidP="006A2B75">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 xml:space="preserve">Missing one item of appropriate PE attire (shoes, shirt, or shorts)   </w:t>
      </w:r>
      <w:r w:rsidR="00E55D89">
        <w:rPr>
          <w:rFonts w:asciiTheme="minorHAnsi" w:hAnsiTheme="minorHAnsi"/>
          <w:sz w:val="24"/>
          <w:szCs w:val="24"/>
        </w:rPr>
        <w:t xml:space="preserve"> (-1 </w:t>
      </w:r>
      <w:r w:rsidR="009172B8" w:rsidRPr="00BB01E8">
        <w:rPr>
          <w:rFonts w:asciiTheme="minorHAnsi" w:hAnsiTheme="minorHAnsi"/>
          <w:sz w:val="24"/>
          <w:szCs w:val="24"/>
        </w:rPr>
        <w:t>pt</w:t>
      </w:r>
      <w:r w:rsidR="00E55D89">
        <w:rPr>
          <w:rFonts w:asciiTheme="minorHAnsi" w:hAnsiTheme="minorHAnsi"/>
          <w:sz w:val="24"/>
          <w:szCs w:val="24"/>
        </w:rPr>
        <w:t xml:space="preserve"> per item</w:t>
      </w:r>
      <w:r w:rsidR="009172B8" w:rsidRPr="00BB01E8">
        <w:rPr>
          <w:rFonts w:asciiTheme="minorHAnsi" w:hAnsiTheme="minorHAnsi"/>
          <w:sz w:val="24"/>
          <w:szCs w:val="24"/>
        </w:rPr>
        <w:t>)</w:t>
      </w:r>
    </w:p>
    <w:p w:rsidR="009172B8" w:rsidRPr="00BB01E8" w:rsidRDefault="00F60DFE" w:rsidP="006A2B75">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 xml:space="preserve">Missing more than one item of appropriate PE attire </w:t>
      </w:r>
      <w:r w:rsidR="009172B8" w:rsidRPr="00BB01E8">
        <w:rPr>
          <w:rFonts w:asciiTheme="minorHAnsi" w:hAnsiTheme="minorHAnsi"/>
          <w:sz w:val="24"/>
          <w:szCs w:val="24"/>
        </w:rPr>
        <w:t>(-5</w:t>
      </w:r>
      <w:r w:rsidR="00E55D89">
        <w:rPr>
          <w:rFonts w:asciiTheme="minorHAnsi" w:hAnsiTheme="minorHAnsi"/>
          <w:sz w:val="24"/>
          <w:szCs w:val="24"/>
        </w:rPr>
        <w:t xml:space="preserve"> </w:t>
      </w:r>
      <w:r w:rsidR="009172B8" w:rsidRPr="00BB01E8">
        <w:rPr>
          <w:rFonts w:asciiTheme="minorHAnsi" w:hAnsiTheme="minorHAnsi"/>
          <w:sz w:val="24"/>
          <w:szCs w:val="24"/>
        </w:rPr>
        <w:t>pts) **</w:t>
      </w:r>
    </w:p>
    <w:p w:rsidR="009172B8" w:rsidRPr="00BB01E8" w:rsidRDefault="009172B8" w:rsidP="006A2B75">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Lack of participation and poor performance (</w:t>
      </w:r>
      <w:r w:rsidR="00E55D89">
        <w:rPr>
          <w:rFonts w:asciiTheme="minorHAnsi" w:hAnsiTheme="minorHAnsi"/>
          <w:sz w:val="24"/>
          <w:szCs w:val="24"/>
        </w:rPr>
        <w:t xml:space="preserve">-6 </w:t>
      </w:r>
      <w:r w:rsidRPr="00BB01E8">
        <w:rPr>
          <w:rFonts w:asciiTheme="minorHAnsi" w:hAnsiTheme="minorHAnsi"/>
          <w:sz w:val="24"/>
          <w:szCs w:val="24"/>
        </w:rPr>
        <w:t>pts)</w:t>
      </w:r>
    </w:p>
    <w:p w:rsidR="009172B8" w:rsidRPr="00BB01E8" w:rsidRDefault="009172B8" w:rsidP="006A2B75">
      <w:pPr>
        <w:autoSpaceDE w:val="0"/>
        <w:autoSpaceDN w:val="0"/>
        <w:adjustRightInd w:val="0"/>
        <w:ind w:firstLine="720"/>
        <w:rPr>
          <w:rFonts w:asciiTheme="minorHAnsi" w:hAnsiTheme="minorHAnsi"/>
          <w:sz w:val="24"/>
          <w:szCs w:val="24"/>
        </w:rPr>
      </w:pPr>
      <w:r w:rsidRPr="00BB01E8">
        <w:rPr>
          <w:rFonts w:asciiTheme="minorHAnsi" w:hAnsiTheme="minorHAnsi"/>
          <w:sz w:val="24"/>
          <w:szCs w:val="24"/>
        </w:rPr>
        <w:t>Non-participation/missed classes (-10</w:t>
      </w:r>
      <w:r w:rsidR="00E55D89">
        <w:rPr>
          <w:rFonts w:asciiTheme="minorHAnsi" w:hAnsiTheme="minorHAnsi"/>
          <w:sz w:val="24"/>
          <w:szCs w:val="24"/>
        </w:rPr>
        <w:t xml:space="preserve"> </w:t>
      </w:r>
      <w:r w:rsidRPr="00BB01E8">
        <w:rPr>
          <w:rFonts w:asciiTheme="minorHAnsi" w:hAnsiTheme="minorHAnsi"/>
          <w:sz w:val="24"/>
          <w:szCs w:val="24"/>
        </w:rPr>
        <w:t>pts)</w:t>
      </w:r>
    </w:p>
    <w:p w:rsidR="006A2B75" w:rsidRPr="00BB01E8" w:rsidRDefault="006A2B75" w:rsidP="006A2B75">
      <w:pPr>
        <w:autoSpaceDE w:val="0"/>
        <w:autoSpaceDN w:val="0"/>
        <w:adjustRightInd w:val="0"/>
        <w:rPr>
          <w:rFonts w:asciiTheme="minorHAnsi" w:hAnsiTheme="minorHAnsi"/>
          <w:sz w:val="24"/>
          <w:szCs w:val="24"/>
        </w:rPr>
      </w:pPr>
    </w:p>
    <w:p w:rsidR="006A2B75" w:rsidRPr="00BB01E8" w:rsidRDefault="006A2B75" w:rsidP="006A2B75">
      <w:pPr>
        <w:autoSpaceDE w:val="0"/>
        <w:autoSpaceDN w:val="0"/>
        <w:adjustRightInd w:val="0"/>
        <w:ind w:left="720"/>
        <w:rPr>
          <w:rFonts w:asciiTheme="minorHAnsi" w:hAnsiTheme="minorHAnsi"/>
          <w:sz w:val="24"/>
          <w:szCs w:val="24"/>
        </w:rPr>
      </w:pPr>
      <w:r w:rsidRPr="00BB01E8">
        <w:rPr>
          <w:rFonts w:asciiTheme="minorHAnsi" w:hAnsiTheme="minorHAnsi"/>
          <w:sz w:val="24"/>
          <w:szCs w:val="24"/>
        </w:rPr>
        <w:t>At the end of the nine weeks, point deductions will be totaled.  In addition to the daily grade, teachers may also use written evaluation and or skill tests as part of the student evaluation.</w:t>
      </w:r>
    </w:p>
    <w:p w:rsidR="00D47385" w:rsidRDefault="00982491" w:rsidP="00982491">
      <w:pPr>
        <w:autoSpaceDE w:val="0"/>
        <w:autoSpaceDN w:val="0"/>
        <w:adjustRightInd w:val="0"/>
      </w:pPr>
      <w:r>
        <w:rPr>
          <w:rFonts w:asciiTheme="minorHAnsi" w:hAnsiTheme="minorHAnsi"/>
          <w:sz w:val="24"/>
          <w:szCs w:val="24"/>
        </w:rPr>
        <w:t xml:space="preserve">            </w:t>
      </w:r>
    </w:p>
    <w:p w:rsidR="00D47385" w:rsidRDefault="00D47385"/>
    <w:p w:rsidR="00D47385" w:rsidRDefault="00D47385"/>
    <w:p w:rsidR="00D47385" w:rsidRDefault="00D47385"/>
    <w:p w:rsidR="00D47385" w:rsidRDefault="00D47385"/>
    <w:sectPr w:rsidR="00D47385" w:rsidSect="006A2B75">
      <w:pgSz w:w="12240" w:h="15840"/>
      <w:pgMar w:top="720" w:right="720" w:bottom="720" w:left="720" w:header="720" w:footer="108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557F9"/>
    <w:multiLevelType w:val="hybridMultilevel"/>
    <w:tmpl w:val="BB567DB0"/>
    <w:lvl w:ilvl="0" w:tplc="AA66B43A">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1F51852"/>
    <w:multiLevelType w:val="hybridMultilevel"/>
    <w:tmpl w:val="FD704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B8"/>
    <w:rsid w:val="00266435"/>
    <w:rsid w:val="003239B5"/>
    <w:rsid w:val="00340699"/>
    <w:rsid w:val="003750B0"/>
    <w:rsid w:val="003D1637"/>
    <w:rsid w:val="00467065"/>
    <w:rsid w:val="005E6B04"/>
    <w:rsid w:val="006A2B75"/>
    <w:rsid w:val="0072375C"/>
    <w:rsid w:val="009172B8"/>
    <w:rsid w:val="00922F1C"/>
    <w:rsid w:val="00982491"/>
    <w:rsid w:val="00A1236C"/>
    <w:rsid w:val="00B009CC"/>
    <w:rsid w:val="00B76F8F"/>
    <w:rsid w:val="00B97271"/>
    <w:rsid w:val="00BB01E8"/>
    <w:rsid w:val="00CB560F"/>
    <w:rsid w:val="00CF6B0E"/>
    <w:rsid w:val="00D436B3"/>
    <w:rsid w:val="00D47385"/>
    <w:rsid w:val="00D758F1"/>
    <w:rsid w:val="00E55D89"/>
    <w:rsid w:val="00F60DFE"/>
    <w:rsid w:val="00FC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1E03F"/>
  <w15:chartTrackingRefBased/>
  <w15:docId w15:val="{3AE7BE66-C638-4F3B-9EC5-906D21C4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F8F"/>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3239B5"/>
    <w:pPr>
      <w:ind w:left="720"/>
      <w:contextualSpacing/>
    </w:pPr>
  </w:style>
  <w:style w:type="paragraph" w:styleId="BalloonText">
    <w:name w:val="Balloon Text"/>
    <w:basedOn w:val="Normal"/>
    <w:link w:val="BalloonTextChar"/>
    <w:rsid w:val="00D47385"/>
    <w:rPr>
      <w:rFonts w:ascii="Segoe UI" w:hAnsi="Segoe UI" w:cs="Segoe UI"/>
      <w:sz w:val="18"/>
      <w:szCs w:val="18"/>
    </w:rPr>
  </w:style>
  <w:style w:type="character" w:customStyle="1" w:styleId="BalloonTextChar">
    <w:name w:val="Balloon Text Char"/>
    <w:basedOn w:val="DefaultParagraphFont"/>
    <w:link w:val="BalloonText"/>
    <w:rsid w:val="00D47385"/>
    <w:rPr>
      <w:rFonts w:ascii="Segoe UI" w:hAnsi="Segoe UI" w:cs="Segoe UI"/>
      <w:sz w:val="18"/>
      <w:szCs w:val="18"/>
    </w:rPr>
  </w:style>
  <w:style w:type="character" w:styleId="Hyperlink">
    <w:name w:val="Hyperlink"/>
    <w:basedOn w:val="DefaultParagraphFont"/>
    <w:rsid w:val="00D47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wry@freeport.k12.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FREEPORT JUNIOR HIGH SCHOOL</vt:lpstr>
    </vt:vector>
  </TitlesOfParts>
  <Company>Home</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FREEPORT JUNIOR HIGH SCHOOL</dc:title>
  <dc:subject/>
  <dc:creator>Judy Halin</dc:creator>
  <cp:keywords/>
  <dc:description/>
  <cp:lastModifiedBy>John Lowry</cp:lastModifiedBy>
  <cp:revision>4</cp:revision>
  <cp:lastPrinted>2018-08-22T18:42:00Z</cp:lastPrinted>
  <dcterms:created xsi:type="dcterms:W3CDTF">2019-08-21T16:04:00Z</dcterms:created>
  <dcterms:modified xsi:type="dcterms:W3CDTF">2019-08-21T16:05:00Z</dcterms:modified>
</cp:coreProperties>
</file>